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AFA1DA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44"/>
          <w:szCs w:val="44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40"/>
          <w:szCs w:val="40"/>
          <w:lang w:val="en-US" w:eastAsia="zh" w:bidi="ar-SA"/>
          <w:woUserID w:val="2"/>
        </w:rPr>
        <w:t>单位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40"/>
          <w:szCs w:val="40"/>
          <w:lang w:val="en-US" w:eastAsia="zh-CN" w:bidi="ar-SA"/>
        </w:rPr>
        <w:t>会员业务</w:t>
      </w:r>
    </w:p>
    <w:p w14:paraId="4B32E90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单位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会员入会</w:t>
      </w:r>
    </w:p>
    <w:p w14:paraId="6695EA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新成立税务师事务所需在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中国注册税务师协会官网首页→信息服务平台，选择会员管理→税务师事务所入会信息采集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。</w:t>
      </w:r>
    </w:p>
    <w:p w14:paraId="41C8F52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上传下述材料：</w:t>
      </w:r>
    </w:p>
    <w:p w14:paraId="0F69E1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（1）符合“党建入章”要求的公司章程PDF版；</w:t>
      </w:r>
    </w:p>
    <w:p w14:paraId="07DB5D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（2）营业执照；</w:t>
      </w:r>
    </w:p>
    <w:p w14:paraId="2CDDE2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（3）税务师事务所行政登记证书；</w:t>
      </w:r>
    </w:p>
    <w:p w14:paraId="6DAE14E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（4）法定代表人身份证；</w:t>
      </w:r>
    </w:p>
    <w:p w14:paraId="0657AC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（5）法定代表人职业资格证书；</w:t>
      </w:r>
    </w:p>
    <w:p w14:paraId="34CD1D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）《信息联络员基本信息采集表》；</w:t>
      </w:r>
    </w:p>
    <w:p w14:paraId="3C1CDCB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7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）《诚信执业承诺书》；</w:t>
      </w:r>
    </w:p>
    <w:p w14:paraId="7818151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8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）税务师转入相关材料（根据税务师实际情况，参照“个人会员业务”相关要求材料进行提交）。</w:t>
      </w:r>
    </w:p>
    <w:p w14:paraId="150FC26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（6）至（8）项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加盖税务师事务所公章。</w:t>
      </w:r>
    </w:p>
    <w:p w14:paraId="7B79C9D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提交申请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，请联系北京税协会员部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（010-88825478）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确认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党建入章、办公系统（OA邮箱）、业务资料领取等相关事项。</w:t>
      </w:r>
    </w:p>
    <w:p w14:paraId="275416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单位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会员事项变更（名称、法人、地址等）</w:t>
      </w:r>
    </w:p>
    <w:p w14:paraId="49E9F7D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在公司章程仍符合“党建入章”要求的基础上，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将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营业执照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税务师事务所行政登记证书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更新后，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按照以下流程操作：</w:t>
      </w:r>
    </w:p>
    <w:p w14:paraId="036C35F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中国注册税务师协会官网首页→信息服务平台，税务师事务所使用团体会员号或用户名登录，选择会员管理→机构信息，并上传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以下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材料：</w:t>
      </w:r>
    </w:p>
    <w:p w14:paraId="2AA7DB6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（1）营业执照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（更新后）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402C374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（2）税务师事务所行政登记证书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（更新后）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5F42BA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法定代表人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身份证。（更换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法定代表人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时需上传）</w:t>
      </w:r>
    </w:p>
    <w:p w14:paraId="31F9399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加盖税务师事务所公章。</w:t>
      </w:r>
    </w:p>
    <w:p w14:paraId="4A33084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三、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单位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会员退会</w:t>
      </w:r>
    </w:p>
    <w:p w14:paraId="719F4D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申请退会的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单位会员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请直接联系会员部（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6"/>
          <w:kern w:val="0"/>
          <w:sz w:val="32"/>
          <w:szCs w:val="32"/>
          <w:lang w:val="en-US" w:eastAsia="zh-CN"/>
          <w:woUserID w:val="3"/>
        </w:rPr>
        <w:t>010-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8882557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1）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提供以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：</w:t>
      </w:r>
    </w:p>
    <w:p w14:paraId="6BC914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（1）《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单位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会员退会申请表》；</w:t>
      </w:r>
    </w:p>
    <w:p w14:paraId="4BE7976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（2）注销当年完整季度内的财务报表（资产负债表、利润表、所得税纳税申报表）；</w:t>
      </w:r>
    </w:p>
    <w:p w14:paraId="0F8E4D0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上述材料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均须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加盖税务师事务所公章。</w:t>
      </w:r>
    </w:p>
    <w:p w14:paraId="56EBFE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根据当年完整季度内的财务报表（资产负债表、利润表、所得税纳税申报表）交纳当年会费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。</w:t>
      </w:r>
    </w:p>
    <w:p w14:paraId="3330553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退回团体会员证、高等级税务师事务所牌匾及证书、北京市注册税务师行业诚信执业守则等相关资料和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物品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0BDE252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第四步：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完成上述流程后，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注销营业执照、税务师事务所行政登记证书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即可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。</w:t>
      </w:r>
    </w:p>
    <w:p w14:paraId="50A3F92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按照《中国注册税务师协会会员登记办法》相关要求，上述流程将于5个工作日内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5个工作日内未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，请联系会员部（010-88825575）。</w:t>
      </w:r>
    </w:p>
    <w:p w14:paraId="65725FBE"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br w:type="page"/>
      </w:r>
    </w:p>
    <w:p w14:paraId="45CA5D05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个人会员转会（跨省）</w:t>
      </w:r>
    </w:p>
    <w:p w14:paraId="15A0149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一、北京税务师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转外埠</w:t>
      </w:r>
    </w:p>
    <w:p w14:paraId="1739ECB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请根据以下具体情形判断类型后，再按要求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申请：</w:t>
      </w:r>
    </w:p>
    <w:p w14:paraId="0235133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（一）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执业税务师转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到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外埠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</w:t>
      </w:r>
    </w:p>
    <w:p w14:paraId="0593FB3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转出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在中国注册税务师协会官网首页→信息服务平台，选择会员管理→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人员信息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注册税务师管理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对应税务师提交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。同时上传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：</w:t>
      </w:r>
    </w:p>
    <w:p w14:paraId="4EC131D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《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会费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交纳凭证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》（收据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问题请联系北京税协财务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010-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88825579）。</w:t>
      </w:r>
    </w:p>
    <w:p w14:paraId="08567FA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right="0" w:firstLine="66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由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个人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会员号或用户名登录→我的主页→我的待办事宜，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确认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通过该申请。</w:t>
      </w:r>
    </w:p>
    <w:p w14:paraId="45BA636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（二）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执业税务师转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到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外埠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不执业</w:t>
      </w:r>
    </w:p>
    <w:p w14:paraId="1BEA8BA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在我市为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执业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状态的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转会前，应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先变更为非执业状态（详见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“执业状况变更”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业务流程）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转非后，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再通过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中国注册税务师协会官网首页→信息服务平台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会员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转会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5D3E948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（三）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非执业税务师转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到</w:t>
      </w:r>
      <w:r>
        <w:rPr>
          <w:rFonts w:hint="eastAsia" w:ascii="楷体" w:hAnsi="楷体" w:eastAsia="楷体" w:cs="楷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外埠</w:t>
      </w:r>
    </w:p>
    <w:p w14:paraId="2591844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非执业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在中国注册税务师协会官网首页→信息服务平台，选择会员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系统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申请转会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。同时上传：《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会费交纳凭证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》（收据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问题请联系北京税协财务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010-8882557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9）。</w:t>
      </w:r>
    </w:p>
    <w:p w14:paraId="300E71B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税务师转出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本市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前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应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提前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转入地地方税协确认是否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需要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加盖北京市注册税务师协会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印章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的纸质版个人会员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转会申请表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，若需要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到北京税协会员部办理。</w:t>
      </w:r>
    </w:p>
    <w:p w14:paraId="48AF311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外埠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税务师转入</w:t>
      </w: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本市</w:t>
      </w:r>
    </w:p>
    <w:p w14:paraId="6F41B8F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本市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执业的税务师，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需由转入税务师事务所额外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通过OA邮箱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向北京税协会员部提供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下述材料：</w:t>
      </w:r>
    </w:p>
    <w:p w14:paraId="588FB03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（1）注册税务师或税务师资格证书；</w:t>
      </w:r>
    </w:p>
    <w:p w14:paraId="66019886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税务师身份证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74CD1EA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税务师事务所缴纳社保的证明或社保增员表（于社保局网站下载），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</w:rPr>
        <w:t>退休人员需上传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退休证或具有同等法律效力的退休凭证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</w:rPr>
        <w:t>；</w:t>
      </w:r>
    </w:p>
    <w:p w14:paraId="39FC872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（4）与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税务师事务所签订的劳动合同PDF版。</w:t>
      </w:r>
    </w:p>
    <w:p w14:paraId="6894F3B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（3）至（4）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加盖税务师事务所公章。</w:t>
      </w:r>
    </w:p>
    <w:p w14:paraId="1744714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2.转入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本市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不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执业的税务师，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无需另外提供材料。</w:t>
      </w:r>
    </w:p>
    <w:p w14:paraId="2581076F">
      <w:pPr>
        <w:spacing w:line="560" w:lineRule="exact"/>
        <w:ind w:firstLine="664" w:firstLineChars="200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按照《中国注册税务师协会会员登记办法》相关要求，上述流程将于5个工作日内确认通过，5个工作日内未确认通过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，请联系会员部（010-88825575）。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br w:type="page"/>
      </w:r>
    </w:p>
    <w:p w14:paraId="0934843D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个人会员入会</w:t>
      </w:r>
    </w:p>
    <w:p w14:paraId="2D05965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取得资格证书并选择入会的税务师，需在中国注册税务师协会官网首页→信息服务平台→会员管理→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以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/非执业税务师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身份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入会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申请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：</w:t>
      </w:r>
    </w:p>
    <w:p w14:paraId="615C253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1.以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身份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入会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申请时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，需上传下述材料：</w:t>
      </w:r>
    </w:p>
    <w:p w14:paraId="4416E6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（1）注册税务师或税务师资格证书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；</w:t>
      </w:r>
    </w:p>
    <w:p w14:paraId="0898611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税务师身份证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38E8B08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（3）与税务师事务所签订的劳动合同PDF版；</w:t>
      </w:r>
    </w:p>
    <w:p w14:paraId="1F018EC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（4）在税务师事务所缴纳社保的证明或社保增员表（于社保局网站下载），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  <w:t>退休人员需上传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退休证或具有同等法律效力的退休凭证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。</w:t>
      </w:r>
    </w:p>
    <w:p w14:paraId="196E3B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2630" w:leftChars="304" w:right="0" w:hanging="1992" w:hangingChars="6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（3）至（4）项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税务师事务所公章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。</w:t>
      </w:r>
    </w:p>
    <w:p w14:paraId="02C00C6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2.以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非执业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身份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提交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入会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申请时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，需上传下述材料：</w:t>
      </w:r>
    </w:p>
    <w:p w14:paraId="6097250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注册税务师或税务师资格证书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；</w:t>
      </w:r>
    </w:p>
    <w:p w14:paraId="6652D17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税务师身份证。</w:t>
      </w:r>
    </w:p>
    <w:p w14:paraId="2808F99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按要求填写信息后保存并提交申请。</w:t>
      </w:r>
    </w:p>
    <w:p w14:paraId="1A8C13C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按照《中国注册税务师协会会员登记办法》相关要求，上述流程将于5个工作日内确认通过，5个工作日内未确认通过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，请联系会员部（010-88825575）。确认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通过后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将通过中税协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信息服务平台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发送有关会费交纳和继续教育注意事项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435FDBC1">
      <w:pPr>
        <w:spacing w:line="560" w:lineRule="exact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br w:type="page"/>
      </w:r>
    </w:p>
    <w:p w14:paraId="5E6128C3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right="0"/>
        <w:jc w:val="center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个人会员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转所（市内）</w:t>
      </w:r>
    </w:p>
    <w:p w14:paraId="4FA3C17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转出税务师事务所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在中国注册税务师协会官网首页→信息服务平台，使用团体会员号或用户名登录，选择会员管理→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人员信息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注册税务师管理→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，提交转所申请；并上传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《劳动关系解除协议》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075AA5E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在中国注册税务师协会官网首页→信息服务平台，使用个人会员号或用户名登录→我的主页→我的待办事宜，审核通过该申请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4CBDC1F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第三步：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转入税务师事务所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在中国注册税务师协会官网首页→信息服务平台，使用团体会员号或用户名登录→我的主页→我的待办事宜，审核通过该申请。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同时需通过OA邮箱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向北京税协会员部提供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下述材料：</w:t>
      </w:r>
    </w:p>
    <w:p w14:paraId="02ECABD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（1）注册税务师或税务师资格证书；</w:t>
      </w:r>
    </w:p>
    <w:p w14:paraId="5287C2B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税务师身份证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5E0FBC3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税务师事务所缴纳社保的证明或社保增员表（于社保局网站下载），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  <w:t>退休人员需上传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退休证或具有同等法律效力的退休凭证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  <w:t>；</w:t>
      </w:r>
    </w:p>
    <w:p w14:paraId="19B9ADF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（4）与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转入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税务师事务所签订的劳动合同PDF版；</w:t>
      </w:r>
    </w:p>
    <w:p w14:paraId="13F2F60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（5）中国注册税务师协会个人会员转所申请表</w:t>
      </w:r>
    </w:p>
    <w:p w14:paraId="53F4998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（3）至（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税务师事务所公章。</w:t>
      </w:r>
    </w:p>
    <w:p w14:paraId="5E16A98A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按照《中国注册税务师协会会员登记办法》相关要求，上述流程将于5个工作日内确认通过，5个工作日内未确认通过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，请联系会员部（010-88825575）。</w:t>
      </w:r>
    </w:p>
    <w:p w14:paraId="46B494B8"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br w:type="page"/>
      </w:r>
    </w:p>
    <w:p w14:paraId="5F9BE9B1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right="0"/>
        <w:jc w:val="center"/>
        <w:textAlignment w:val="auto"/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执业状况变更</w:t>
      </w:r>
    </w:p>
    <w:p w14:paraId="45321BA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一、非执业转执业</w:t>
      </w:r>
    </w:p>
    <w:p w14:paraId="5916F257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leftChars="0" w:right="0" w:rightChars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在中国注册税务师协会官网首页→信息服务平台，使用团体会员号或用户名登录，选择会员管理→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人员信息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注册税务师管理→转入，填写相关信息并上传下述材料：</w:t>
      </w:r>
    </w:p>
    <w:p w14:paraId="5DBA16E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（1）注册税务师或税务师资格证书；</w:t>
      </w:r>
    </w:p>
    <w:p w14:paraId="7C3CB66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（2）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税务师身份证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；</w:t>
      </w:r>
    </w:p>
    <w:p w14:paraId="107B27B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（3）在税务师事务所缴纳社保的证明或社保增员表（于社保局网站下载），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  <w:t>退休人员需上传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退休证或具有同等法律效力的退休凭证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-CN" w:bidi="ar-SA"/>
          <w:woUserID w:val="1"/>
        </w:rPr>
        <w:t>；</w:t>
      </w:r>
    </w:p>
    <w:p w14:paraId="64B2FFE7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（4）与事务所签订的劳动合同PDF版。</w:t>
      </w:r>
    </w:p>
    <w:p w14:paraId="6735D13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上述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（3）至（4）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须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加盖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税务师事务所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公章，确认无误后保存并提交；</w:t>
      </w:r>
    </w:p>
    <w:p w14:paraId="7F659DC0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在中国注册税务师协会官网首页→信息服务平台，使用个人会员号或用户名登录→我的主页→我的待办事宜，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确认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通过该申请。</w:t>
      </w:r>
    </w:p>
    <w:p w14:paraId="597A1E7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二、执业转非执业</w:t>
      </w:r>
    </w:p>
    <w:p w14:paraId="7788C40E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76" w:beforeAutospacing="0" w:after="226" w:afterAutospacing="0" w:line="560" w:lineRule="exact"/>
        <w:ind w:left="0" w:right="0" w:firstLine="664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第一步：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税务师事务所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在中国注册税务师协会官网首页→信息服务平台，使用团体会员号或用户名登录→选择会员管理→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人员信息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2"/>
        </w:rPr>
        <w:t>→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注册税务师管理→选择相关税务师变更执业状况，填写相关信息并上传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《劳动关系解除协议》。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确认无误后保存并提交；</w:t>
      </w:r>
    </w:p>
    <w:p w14:paraId="665697B6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2"/>
        </w:rPr>
        <w:t>第二步：</w:t>
      </w:r>
      <w:r>
        <w:rPr>
          <w:rFonts w:hint="eastAsia" w:ascii="仿宋_GB2312" w:hAnsi="仿宋_GB2312" w:eastAsia="仿宋_GB2312" w:cs="仿宋_GB2312"/>
          <w:b/>
          <w:bCs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在中国注册税务师协会官网首页→信息服务平台，使用个人会员号或用户名登录→我的主页→我的待办事宜，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确认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通过该申请。</w:t>
      </w:r>
    </w:p>
    <w:p w14:paraId="149BC93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auto"/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 w:firstLineChars="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税务师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自转为“非执业”后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，每年自行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在中税协信息服务平台-会员系统-会费管理模块进行扫码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3"/>
        </w:rPr>
        <w:t>交纳；自行在中国注册税务师协会官网-教育培训平台完成继续教育。</w:t>
      </w:r>
    </w:p>
    <w:p w14:paraId="19E6842D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按照《中国注册税务师协会会员登记办法》相关要求，上述流程将于5个工作日内确认通过，5个工作日内未确认通过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，请联系会员部（010-88825575）。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收据相关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问题请联系北京税协财务部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（010-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</w:rPr>
        <w:t>88825579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  <w:t>）。</w:t>
      </w:r>
    </w:p>
    <w:p w14:paraId="51FC9D3C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</w:p>
    <w:p w14:paraId="73450E8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</w:p>
    <w:p w14:paraId="32588ED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</w:p>
    <w:p w14:paraId="2F76248A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</w:p>
    <w:p w14:paraId="37ACB0E3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 w:val="0"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3"/>
        </w:rPr>
      </w:pPr>
    </w:p>
    <w:p w14:paraId="6F458474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</w:pPr>
      <w:r>
        <w:rPr>
          <w:rFonts w:hint="default" w:ascii="方正小标宋简体" w:hAnsi="方正小标宋简体" w:eastAsia="方正小标宋简体" w:cs="方正小标宋简体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个人会员退会</w:t>
      </w:r>
    </w:p>
    <w:p w14:paraId="32B9FFB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申请退会的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个人会员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请直接联系会员部（</w:t>
      </w:r>
      <w:r>
        <w:rPr>
          <w:rFonts w:hint="eastAsia" w:ascii="仿宋_GB2312" w:hAnsi="仿宋_GB2312" w:eastAsia="仿宋_GB2312" w:cs="仿宋_GB2312"/>
          <w:snapToGrid w:val="0"/>
          <w:color w:val="000000"/>
          <w:spacing w:val="6"/>
          <w:kern w:val="0"/>
          <w:sz w:val="32"/>
          <w:szCs w:val="32"/>
          <w:lang w:val="en-US" w:eastAsia="zh-CN"/>
          <w:woUserID w:val="1"/>
        </w:rPr>
        <w:t>010-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8882557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1）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提供以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材料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：《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个人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会员退会申请表》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6A285B6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第二步：结清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历年会费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71653E9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第三步：退回个人会员证等其他相关资料和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highlight w:val="none"/>
          <w:lang w:val="en-US" w:eastAsia="zh" w:bidi="ar-SA"/>
          <w:woUserID w:val="1"/>
        </w:rPr>
        <w:t>物品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。</w:t>
      </w:r>
    </w:p>
    <w:p w14:paraId="009E707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376" w:beforeAutospacing="0" w:after="226" w:afterAutospacing="0" w:line="560" w:lineRule="exact"/>
        <w:ind w:left="0" w:right="0" w:firstLine="645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</w:pP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按照《中国注册税务师协会会员登记办法》相关要求，上述流程将于5个工作日内办理通过，5个工作日内未办理通过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-CN" w:bidi="ar-SA"/>
          <w:woUserID w:val="1"/>
        </w:rPr>
        <w:t>的</w:t>
      </w:r>
      <w:r>
        <w:rPr>
          <w:rFonts w:hint="eastAsia" w:ascii="仿宋_GB2312" w:hAnsi="仿宋_GB2312" w:eastAsia="仿宋_GB2312" w:cs="仿宋_GB2312"/>
          <w:b w:val="0"/>
          <w:bCs w:val="0"/>
          <w:snapToGrid w:val="0"/>
          <w:color w:val="000000"/>
          <w:spacing w:val="6"/>
          <w:kern w:val="0"/>
          <w:sz w:val="32"/>
          <w:szCs w:val="32"/>
          <w:lang w:val="en-US" w:eastAsia="zh" w:bidi="ar-SA"/>
          <w:woUserID w:val="1"/>
        </w:rPr>
        <w:t>，请联系会员部（010-88825575）。</w:t>
      </w:r>
    </w:p>
    <w:p w14:paraId="39F0F5E4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226" w:afterAutospacing="0" w:line="560" w:lineRule="exact"/>
        <w:ind w:left="0" w:leftChars="0" w:right="0" w:rightChars="0" w:firstLineChars="0"/>
        <w:jc w:val="center"/>
        <w:textAlignment w:val="auto"/>
        <w:rPr>
          <w:rFonts w:ascii="仿宋_GB2312" w:hAnsi="仿宋_GB2312" w:eastAsia="仿宋_GB2312" w:cs="仿宋_GB2312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C6574C0-EBCE-4D05-9BFB-A8B5F6E444B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4BEB29EE-1F91-4861-A0D1-BABF9A72E59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DC351B21-39A9-4DAB-BC26-34C654D4866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47DCB662-8C3B-44E7-9A5F-0C8EE0E6F9E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92005C"/>
    <w:rsid w:val="05EE1572"/>
    <w:rsid w:val="071719AF"/>
    <w:rsid w:val="08512A69"/>
    <w:rsid w:val="08AC4379"/>
    <w:rsid w:val="0B21104E"/>
    <w:rsid w:val="1085250C"/>
    <w:rsid w:val="1198647B"/>
    <w:rsid w:val="133414D9"/>
    <w:rsid w:val="13FB046B"/>
    <w:rsid w:val="17465999"/>
    <w:rsid w:val="1792005C"/>
    <w:rsid w:val="19E775B5"/>
    <w:rsid w:val="1D281B34"/>
    <w:rsid w:val="20491709"/>
    <w:rsid w:val="215238B8"/>
    <w:rsid w:val="23496F3C"/>
    <w:rsid w:val="24930BE8"/>
    <w:rsid w:val="25E44CFA"/>
    <w:rsid w:val="29B7F20A"/>
    <w:rsid w:val="2AA84699"/>
    <w:rsid w:val="2B7FAF74"/>
    <w:rsid w:val="2F192EFF"/>
    <w:rsid w:val="30314FE0"/>
    <w:rsid w:val="31E43BE3"/>
    <w:rsid w:val="33AA1678"/>
    <w:rsid w:val="356C5646"/>
    <w:rsid w:val="35CAA23C"/>
    <w:rsid w:val="36ED1731"/>
    <w:rsid w:val="3A995420"/>
    <w:rsid w:val="3FFD3151"/>
    <w:rsid w:val="41F01BF6"/>
    <w:rsid w:val="42754D47"/>
    <w:rsid w:val="461B7E6D"/>
    <w:rsid w:val="461F352D"/>
    <w:rsid w:val="475023E0"/>
    <w:rsid w:val="4A857FAB"/>
    <w:rsid w:val="4BBE836F"/>
    <w:rsid w:val="4C074AC8"/>
    <w:rsid w:val="5107796B"/>
    <w:rsid w:val="54A159E1"/>
    <w:rsid w:val="56B45E9F"/>
    <w:rsid w:val="57B63E99"/>
    <w:rsid w:val="57BFC44D"/>
    <w:rsid w:val="59AD6BD6"/>
    <w:rsid w:val="5AFB5F6B"/>
    <w:rsid w:val="5BBDDEEB"/>
    <w:rsid w:val="5C2C472A"/>
    <w:rsid w:val="5D730880"/>
    <w:rsid w:val="5D995DEF"/>
    <w:rsid w:val="5F574AC4"/>
    <w:rsid w:val="5FEBDE5D"/>
    <w:rsid w:val="6273359D"/>
    <w:rsid w:val="63CE5ED7"/>
    <w:rsid w:val="6694184A"/>
    <w:rsid w:val="6BEE1037"/>
    <w:rsid w:val="6D42037B"/>
    <w:rsid w:val="6DBAE630"/>
    <w:rsid w:val="6DBFDF67"/>
    <w:rsid w:val="6FEDAB1B"/>
    <w:rsid w:val="6FFA5953"/>
    <w:rsid w:val="706E6C67"/>
    <w:rsid w:val="71836742"/>
    <w:rsid w:val="71E564AC"/>
    <w:rsid w:val="7297CDBE"/>
    <w:rsid w:val="72F21DBC"/>
    <w:rsid w:val="73816CB2"/>
    <w:rsid w:val="767F9711"/>
    <w:rsid w:val="772D7DE7"/>
    <w:rsid w:val="77FC13EB"/>
    <w:rsid w:val="77FE4B42"/>
    <w:rsid w:val="77FE9366"/>
    <w:rsid w:val="77FF5375"/>
    <w:rsid w:val="78E55D2F"/>
    <w:rsid w:val="79F6E6FA"/>
    <w:rsid w:val="7A386856"/>
    <w:rsid w:val="7BF76317"/>
    <w:rsid w:val="7C297ED3"/>
    <w:rsid w:val="7D2D426B"/>
    <w:rsid w:val="7DA056F0"/>
    <w:rsid w:val="7DFEA16F"/>
    <w:rsid w:val="7E7D541B"/>
    <w:rsid w:val="7EFB55D6"/>
    <w:rsid w:val="7F4C0ABC"/>
    <w:rsid w:val="7F6FF772"/>
    <w:rsid w:val="7FD6A6C1"/>
    <w:rsid w:val="7FDDFDB7"/>
    <w:rsid w:val="7FE34F6D"/>
    <w:rsid w:val="7FFB9A12"/>
    <w:rsid w:val="94799034"/>
    <w:rsid w:val="97CEB8B0"/>
    <w:rsid w:val="B62F82A5"/>
    <w:rsid w:val="BBF76AC1"/>
    <w:rsid w:val="BC3E0598"/>
    <w:rsid w:val="BDAF8657"/>
    <w:rsid w:val="BFF50379"/>
    <w:rsid w:val="BFFE6B5F"/>
    <w:rsid w:val="CFEF3388"/>
    <w:rsid w:val="D77FB4A9"/>
    <w:rsid w:val="D7BB5E46"/>
    <w:rsid w:val="D99F0CFA"/>
    <w:rsid w:val="E5FCF98C"/>
    <w:rsid w:val="EADE6427"/>
    <w:rsid w:val="EEFEF857"/>
    <w:rsid w:val="EF76056D"/>
    <w:rsid w:val="F2F74E07"/>
    <w:rsid w:val="F2FF33AD"/>
    <w:rsid w:val="F3FAF3B3"/>
    <w:rsid w:val="F5F35EE8"/>
    <w:rsid w:val="F78E3302"/>
    <w:rsid w:val="F7E5F531"/>
    <w:rsid w:val="FB6B9B2D"/>
    <w:rsid w:val="FBFFB488"/>
    <w:rsid w:val="FE9FBAB3"/>
    <w:rsid w:val="FECF8A64"/>
    <w:rsid w:val="FF1F081B"/>
    <w:rsid w:val="FF5B7371"/>
    <w:rsid w:val="FF657BA2"/>
    <w:rsid w:val="FF7D4FDE"/>
    <w:rsid w:val="FF7EA6AE"/>
    <w:rsid w:val="FF9F96D6"/>
    <w:rsid w:val="FFBF79F7"/>
    <w:rsid w:val="FFCA6E7E"/>
    <w:rsid w:val="FFFE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3197</Words>
  <Characters>3346</Characters>
  <Lines>1</Lines>
  <Paragraphs>1</Paragraphs>
  <TotalTime>90</TotalTime>
  <ScaleCrop>false</ScaleCrop>
  <LinksUpToDate>false</LinksUpToDate>
  <CharactersWithSpaces>3346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2026-01-22T11:05:00Z</dcterms:created>
  <dc:creator>M远</dc:creator>
  <cp:lastModifiedBy>♥♦♣♠</cp:lastModifiedBy>
  <cp:lastPrinted>2026-01-30T05:43:00Z</cp:lastPrinted>
  <dcterms:modified xsi:type="dcterms:W3CDTF">2026-02-04T09:08:13Z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B92CCE8C6953DB09CD447C69392E72A9_43</vt:lpwstr>
  </property>
  <property fmtid="{D5CDD505-2E9C-101B-9397-08002B2CF9AE}" pid="4" name="KSOTemplateDocerSaveRecord">
    <vt:lpwstr>eyJoZGlkIjoiZGQ5ZGRjNjQyNjQ2M2FmYTllNzYyODgwMzQ0MWE0NmUiLCJ1c2VySWQiOiIyMDQwMzkxMTUifQ==</vt:lpwstr>
  </property>
</Properties>
</file>